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numPr>
          <w:ilvl w:val="0"/>
          <w:numId w:val="1"/>
        </w:numPr>
        <w:tabs>
          <w:tab w:pos="1534" w:val="left" w:leader="none"/>
        </w:tabs>
        <w:spacing w:line="307" w:lineRule="exact" w:before="0" w:after="0"/>
        <w:ind w:left="1533" w:right="0" w:hanging="243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5771136" from="119.879997pt,3.216505pt" to="474.240006pt,3.216505pt" stroked="true" strokeweight=".36pt" strokecolor="#231f1f">
            <v:stroke dashstyle="solid"/>
            <w10:wrap type="none"/>
          </v:line>
        </w:pict>
      </w:r>
      <w:r>
        <w:rPr>
          <w:color w:val="231F1F"/>
        </w:rPr>
        <w:t>NOÙI PHAÙP THÖÔÏNG NHAÂN</w:t>
      </w:r>
      <w:r>
        <w:rPr>
          <w:color w:val="231F1F"/>
          <w:spacing w:val="1"/>
        </w:rPr>
        <w:t> </w:t>
      </w:r>
      <w:r>
        <w:rPr>
          <w:color w:val="231F1F"/>
          <w:position w:val="8"/>
          <w:sz w:val="14"/>
        </w:rPr>
        <w:t>49</w:t>
      </w:r>
    </w:p>
    <w:p>
      <w:pPr>
        <w:pStyle w:val="ListParagraph"/>
        <w:numPr>
          <w:ilvl w:val="1"/>
          <w:numId w:val="1"/>
        </w:numPr>
        <w:tabs>
          <w:tab w:pos="1589" w:val="left" w:leader="none"/>
        </w:tabs>
        <w:spacing w:line="295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5"/>
        <w:ind w:right="720"/>
      </w:pPr>
      <w:r>
        <w:rPr>
          <w:color w:val="231F1F"/>
        </w:rPr>
        <w:t>Moät thôøi, Ñöùc Phaät ôû tònh xaù Laàu caùc, beân bôø ao Di haàu, taïi Tyø- xaù-ly.</w:t>
      </w:r>
      <w:r>
        <w:rPr>
          <w:color w:val="231F1F"/>
          <w:spacing w:val="-11"/>
        </w:rPr>
        <w:t> </w:t>
      </w:r>
      <w:r>
        <w:rPr>
          <w:color w:val="231F1F"/>
        </w:rPr>
        <w:t>Baáy</w:t>
      </w:r>
      <w:r>
        <w:rPr>
          <w:color w:val="231F1F"/>
          <w:spacing w:val="-10"/>
        </w:rPr>
        <w:t> </w:t>
      </w:r>
      <w:r>
        <w:rPr>
          <w:color w:val="231F1F"/>
        </w:rPr>
        <w:t>giôø</w:t>
      </w:r>
      <w:r>
        <w:rPr>
          <w:color w:val="231F1F"/>
          <w:spacing w:val="-11"/>
        </w:rPr>
        <w:t> </w:t>
      </w:r>
      <w:r>
        <w:rPr>
          <w:color w:val="231F1F"/>
        </w:rPr>
        <w:t>Tyø-kheo</w:t>
      </w:r>
      <w:r>
        <w:rPr>
          <w:color w:val="231F1F"/>
          <w:spacing w:val="-10"/>
        </w:rPr>
        <w:t> </w:t>
      </w:r>
      <w:r>
        <w:rPr>
          <w:color w:val="231F1F"/>
        </w:rPr>
        <w:t>nôi</w:t>
      </w:r>
      <w:r>
        <w:rPr>
          <w:color w:val="231F1F"/>
          <w:spacing w:val="-11"/>
        </w:rPr>
        <w:t> </w:t>
      </w:r>
      <w:r>
        <w:rPr>
          <w:color w:val="231F1F"/>
        </w:rPr>
        <w:t>vöôøn</w:t>
      </w:r>
      <w:r>
        <w:rPr>
          <w:color w:val="231F1F"/>
          <w:spacing w:val="-10"/>
        </w:rPr>
        <w:t> </w:t>
      </w:r>
      <w:r>
        <w:rPr>
          <w:color w:val="231F1F"/>
        </w:rPr>
        <w:t>Baø</w:t>
      </w:r>
      <w:r>
        <w:rPr>
          <w:color w:val="231F1F"/>
          <w:spacing w:val="-8"/>
        </w:rPr>
        <w:t> </w:t>
      </w:r>
      <w:r>
        <w:rPr>
          <w:color w:val="231F1F"/>
        </w:rPr>
        <w:t>caàu,</w:t>
      </w:r>
      <w:r>
        <w:rPr>
          <w:color w:val="231F1F"/>
          <w:spacing w:val="-11"/>
        </w:rPr>
        <w:t> </w:t>
      </w:r>
      <w:r>
        <w:rPr>
          <w:color w:val="231F1F"/>
        </w:rPr>
        <w:t>ñoái</w:t>
      </w:r>
      <w:r>
        <w:rPr>
          <w:color w:val="231F1F"/>
          <w:spacing w:val="-10"/>
        </w:rPr>
        <w:t> </w:t>
      </w:r>
      <w:r>
        <w:rPr>
          <w:color w:val="231F1F"/>
        </w:rPr>
        <w:t>vôùi</w:t>
      </w:r>
      <w:r>
        <w:rPr>
          <w:color w:val="231F1F"/>
          <w:spacing w:val="-14"/>
        </w:rPr>
        <w:t> </w:t>
      </w: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chöa</w:t>
      </w:r>
      <w:r>
        <w:rPr>
          <w:color w:val="231F1F"/>
          <w:spacing w:val="-11"/>
        </w:rPr>
        <w:t> </w:t>
      </w:r>
      <w:r>
        <w:rPr>
          <w:color w:val="231F1F"/>
        </w:rPr>
        <w:t>thoï</w:t>
      </w:r>
      <w:r>
        <w:rPr>
          <w:color w:val="231F1F"/>
          <w:spacing w:val="-10"/>
        </w:rPr>
        <w:t> </w:t>
      </w:r>
      <w:r>
        <w:rPr>
          <w:color w:val="231F1F"/>
        </w:rPr>
        <w:t>ñaïi</w:t>
      </w:r>
      <w:r>
        <w:rPr>
          <w:color w:val="231F1F"/>
          <w:spacing w:val="-10"/>
        </w:rPr>
        <w:t> </w:t>
      </w:r>
      <w:r>
        <w:rPr>
          <w:color w:val="231F1F"/>
        </w:rPr>
        <w:t>giôùi maø töï noùi mình chöùng ngoä phaùp thöôïng nhaân. Vì nhaân duyeân naøy </w:t>
      </w:r>
      <w:r>
        <w:rPr>
          <w:color w:val="231F1F"/>
          <w:spacing w:val="-3"/>
        </w:rPr>
        <w:t>Phaät </w:t>
      </w:r>
      <w:r>
        <w:rPr>
          <w:color w:val="231F1F"/>
        </w:rPr>
        <w:t>taäp hôïp Taêng Tyø-kheo, bieát maø coá hoûi Tyø-kheo nôi vöôøn Baø</w:t>
      </w:r>
      <w:r>
        <w:rPr>
          <w:color w:val="231F1F"/>
          <w:spacing w:val="1"/>
        </w:rPr>
        <w:t> </w:t>
      </w:r>
      <w:r>
        <w:rPr>
          <w:color w:val="231F1F"/>
        </w:rPr>
        <w:t>caàu: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4722" w:firstLine="0"/>
        <w:jc w:val="both"/>
        <w:rPr>
          <w:sz w:val="24"/>
        </w:rPr>
      </w:pPr>
      <w:r>
        <w:rPr>
          <w:color w:val="231F1F"/>
          <w:sz w:val="24"/>
        </w:rPr>
        <w:t>Coù thaät nhö vaäy </w:t>
      </w:r>
      <w:r>
        <w:rPr>
          <w:color w:val="231F1F"/>
          <w:spacing w:val="-3"/>
          <w:sz w:val="24"/>
        </w:rPr>
        <w:t>khoâng?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52" w:after="0"/>
        <w:ind w:left="1291" w:right="2952" w:firstLine="0"/>
        <w:jc w:val="both"/>
        <w:rPr>
          <w:sz w:val="24"/>
        </w:rPr>
      </w:pPr>
      <w:r>
        <w:rPr>
          <w:color w:val="231F1F"/>
          <w:sz w:val="24"/>
        </w:rPr>
        <w:t>Kính baïch Ñöùc Theá Toân, coù thaät nhö </w:t>
      </w:r>
      <w:r>
        <w:rPr>
          <w:color w:val="231F1F"/>
          <w:spacing w:val="-4"/>
          <w:sz w:val="24"/>
        </w:rPr>
        <w:t>vaäy. </w:t>
      </w:r>
      <w:r>
        <w:rPr>
          <w:color w:val="231F1F"/>
          <w:sz w:val="24"/>
        </w:rPr>
        <w:t>Ñöùc Phaät quôû:</w:t>
      </w:r>
    </w:p>
    <w:p>
      <w:pPr>
        <w:pStyle w:val="ListParagraph"/>
        <w:numPr>
          <w:ilvl w:val="0"/>
          <w:numId w:val="2"/>
        </w:numPr>
        <w:tabs>
          <w:tab w:pos="1445" w:val="left" w:leader="none"/>
        </w:tabs>
        <w:spacing w:line="220" w:lineRule="auto" w:before="0" w:after="0"/>
        <w:ind w:left="724" w:right="726" w:firstLine="566"/>
        <w:jc w:val="both"/>
        <w:rPr>
          <w:sz w:val="24"/>
        </w:rPr>
      </w:pPr>
      <w:r>
        <w:rPr>
          <w:color w:val="231F1F"/>
          <w:sz w:val="24"/>
        </w:rPr>
        <w:t>Caùc oâng laø ngöôøi si. Neáu laø thaät ñi nöõa coøn khoâng ñem noùi vôùi ngöôøi, huoáng chi laø khoâng thaät.</w:t>
      </w:r>
    </w:p>
    <w:p>
      <w:pPr>
        <w:pStyle w:val="BodyText"/>
        <w:spacing w:line="220" w:lineRule="auto"/>
        <w:ind w:right="718"/>
      </w:pPr>
      <w:r>
        <w:rPr>
          <w:color w:val="231F1F"/>
        </w:rPr>
        <w:t>Ñöùc Theá Toân duøng voâ soá phöông tieän quôû traùch caùc Tyø-kheo nôi vöôøn Baø Caàu, roài baûo caùc Tyø-kheo:</w:t>
      </w:r>
    </w:p>
    <w:p>
      <w:pPr>
        <w:pStyle w:val="ListParagraph"/>
        <w:numPr>
          <w:ilvl w:val="0"/>
          <w:numId w:val="2"/>
        </w:numPr>
        <w:tabs>
          <w:tab w:pos="1455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Ñaây laø ngöôøi si, laø nôi troàng nhieàu gioáng höõu laäu, laø keû </w:t>
      </w:r>
      <w:r>
        <w:rPr>
          <w:color w:val="231F1F"/>
          <w:spacing w:val="-3"/>
          <w:sz w:val="24"/>
        </w:rPr>
        <w:t>phaïm </w:t>
      </w:r>
      <w:r>
        <w:rPr>
          <w:color w:val="231F1F"/>
          <w:sz w:val="24"/>
        </w:rPr>
        <w:t>giôùi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ñaàu.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kieát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giôùi,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goàm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möôøi cuù nghóa, cho ñeán caâu chaùnh phaùp toàn taïi laâu daøi.</w:t>
      </w:r>
    </w:p>
    <w:p>
      <w:pPr>
        <w:pStyle w:val="BodyText"/>
        <w:spacing w:line="272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spacing w:line="220" w:lineRule="auto" w:before="8"/>
        <w:ind w:left="724" w:right="725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Tyø-kheo naøo, ñoái vôùi ngöôøi chöa thoï ñaïi giôùi maø töï noùi mình </w:t>
      </w:r>
      <w:r>
        <w:rPr>
          <w:b/>
          <w:i/>
          <w:color w:val="231F1F"/>
          <w:sz w:val="24"/>
        </w:rPr>
        <w:t>chöùng ngoä phaùp thöôïng nhaân, noùi raèng, “Toâi thaáy ñieàu naøy, toâi bieát ñieàu naøy.” Neáu ñaây laø söï thaät, Ba-daät-ñeà.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71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84" w:lineRule="exact"/>
        <w:ind w:left="1857" w:firstLine="0"/>
      </w:pPr>
      <w:r>
        <w:rPr>
          <w:color w:val="231F1F"/>
        </w:rPr>
        <w:t>Tyø-kheo: Nghóa nhö treân.</w:t>
      </w:r>
    </w:p>
    <w:p>
      <w:pPr>
        <w:pStyle w:val="BodyText"/>
        <w:spacing w:line="295" w:lineRule="exact"/>
        <w:ind w:left="1857" w:firstLine="0"/>
      </w:pPr>
      <w:r>
        <w:rPr>
          <w:color w:val="231F1F"/>
        </w:rPr>
        <w:t>Chöa thoï ñaïi giôùi: Nhö giôùi tröôùc.</w:t>
      </w:r>
    </w:p>
    <w:p>
      <w:pPr>
        <w:pStyle w:val="BodyText"/>
        <w:spacing w:line="220" w:lineRule="auto" w:before="15"/>
        <w:ind w:right="723"/>
        <w:rPr>
          <w:sz w:val="14"/>
        </w:rPr>
      </w:pPr>
      <w:r>
        <w:rPr>
          <w:color w:val="231F1F"/>
        </w:rPr>
        <w:t>Phaùp veà con ngöôøi:</w:t>
      </w:r>
      <w:r>
        <w:rPr>
          <w:color w:val="231F1F"/>
          <w:position w:val="8"/>
          <w:sz w:val="14"/>
        </w:rPr>
        <w:t>50 </w:t>
      </w:r>
      <w:r>
        <w:rPr>
          <w:color w:val="231F1F"/>
        </w:rPr>
        <w:t>giôùi cuûa con ngöôøi, aám cuûa con ngöôøi, nhaäp cuûa con ngöôøi. </w:t>
      </w:r>
      <w:r>
        <w:rPr>
          <w:color w:val="231F1F"/>
          <w:position w:val="8"/>
          <w:sz w:val="14"/>
        </w:rPr>
        <w:t>5l</w:t>
      </w:r>
    </w:p>
    <w:p>
      <w:pPr>
        <w:pStyle w:val="BodyText"/>
        <w:spacing w:line="275" w:lineRule="exact"/>
        <w:ind w:left="1857" w:firstLine="0"/>
      </w:pPr>
      <w:r>
        <w:rPr>
          <w:color w:val="231F1F"/>
        </w:rPr>
        <w:t>Phaùp thöôïng nhaân:</w:t>
      </w:r>
      <w:r>
        <w:rPr>
          <w:color w:val="231F1F"/>
          <w:position w:val="8"/>
          <w:sz w:val="14"/>
        </w:rPr>
        <w:t>52 </w:t>
      </w:r>
      <w:r>
        <w:rPr>
          <w:color w:val="231F1F"/>
        </w:rPr>
        <w:t>chæ cho caùc phaùp xuaát yeáu.</w:t>
      </w:r>
    </w:p>
    <w:p>
      <w:pPr>
        <w:pStyle w:val="BodyText"/>
        <w:spacing w:line="220" w:lineRule="auto" w:before="11"/>
        <w:ind w:right="721"/>
      </w:pPr>
      <w:r>
        <w:rPr>
          <w:color w:val="231F1F"/>
        </w:rPr>
        <w:t>Töï mình noùi: Noùi mình ñaéc thaân nieäm, thieän tö duy, coù giôùi, coù duïc, coù khoâng phoùng daät, coù tinh taán, coù ñònh, coù chaùnh ñònh, coù ñaïo, coù</w:t>
      </w:r>
      <w:r>
        <w:rPr>
          <w:color w:val="231F1F"/>
          <w:spacing w:val="-5"/>
        </w:rPr>
        <w:t> </w:t>
      </w:r>
      <w:r>
        <w:rPr>
          <w:color w:val="231F1F"/>
        </w:rPr>
        <w:t>tu</w:t>
      </w:r>
      <w:r>
        <w:rPr>
          <w:color w:val="231F1F"/>
          <w:spacing w:val="-5"/>
        </w:rPr>
        <w:t> </w:t>
      </w:r>
      <w:r>
        <w:rPr>
          <w:color w:val="231F1F"/>
        </w:rPr>
        <w:t>haønh,</w:t>
      </w:r>
      <w:r>
        <w:rPr>
          <w:color w:val="231F1F"/>
          <w:spacing w:val="-3"/>
        </w:rPr>
        <w:t> </w:t>
      </w:r>
      <w:r>
        <w:rPr>
          <w:color w:val="231F1F"/>
        </w:rPr>
        <w:t>coù</w:t>
      </w:r>
      <w:r>
        <w:rPr>
          <w:color w:val="231F1F"/>
          <w:spacing w:val="-3"/>
        </w:rPr>
        <w:t> </w:t>
      </w:r>
      <w:r>
        <w:rPr>
          <w:color w:val="231F1F"/>
        </w:rPr>
        <w:t>trí</w:t>
      </w:r>
      <w:r>
        <w:rPr>
          <w:color w:val="231F1F"/>
          <w:spacing w:val="-3"/>
        </w:rPr>
        <w:t> </w:t>
      </w:r>
      <w:r>
        <w:rPr>
          <w:color w:val="231F1F"/>
        </w:rPr>
        <w:t>tueä,</w:t>
      </w:r>
      <w:r>
        <w:rPr>
          <w:color w:val="231F1F"/>
          <w:spacing w:val="-3"/>
        </w:rPr>
        <w:t> </w:t>
      </w:r>
      <w:r>
        <w:rPr>
          <w:color w:val="231F1F"/>
        </w:rPr>
        <w:t>coù</w:t>
      </w:r>
      <w:r>
        <w:rPr>
          <w:color w:val="231F1F"/>
          <w:spacing w:val="-3"/>
        </w:rPr>
        <w:t> </w:t>
      </w:r>
      <w:r>
        <w:rPr>
          <w:color w:val="231F1F"/>
        </w:rPr>
        <w:t>kieán,</w:t>
      </w:r>
      <w:r>
        <w:rPr>
          <w:color w:val="231F1F"/>
          <w:spacing w:val="-3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ñaéc,</w:t>
      </w:r>
      <w:r>
        <w:rPr>
          <w:color w:val="231F1F"/>
          <w:spacing w:val="-3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quaû.</w:t>
      </w:r>
      <w:r>
        <w:rPr>
          <w:color w:val="231F1F"/>
          <w:spacing w:val="-3"/>
        </w:rPr>
        <w:t> </w:t>
      </w:r>
      <w:r>
        <w:rPr>
          <w:color w:val="231F1F"/>
        </w:rPr>
        <w:t>Neáu</w:t>
      </w:r>
      <w:r>
        <w:rPr>
          <w:color w:val="231F1F"/>
          <w:spacing w:val="-5"/>
        </w:rPr>
        <w:t> </w:t>
      </w:r>
      <w:r>
        <w:rPr>
          <w:color w:val="231F1F"/>
        </w:rPr>
        <w:t>vò</w:t>
      </w:r>
      <w:r>
        <w:rPr>
          <w:color w:val="231F1F"/>
          <w:spacing w:val="-3"/>
        </w:rPr>
        <w:t> </w:t>
      </w:r>
      <w:r>
        <w:rPr>
          <w:color w:val="231F1F"/>
        </w:rPr>
        <w:t>aáy</w:t>
      </w:r>
      <w:r>
        <w:rPr>
          <w:color w:val="231F1F"/>
          <w:spacing w:val="-5"/>
        </w:rPr>
        <w:t> </w:t>
      </w:r>
      <w:r>
        <w:rPr>
          <w:color w:val="231F1F"/>
        </w:rPr>
        <w:t>thaät</w:t>
      </w:r>
      <w:r>
        <w:rPr>
          <w:color w:val="231F1F"/>
          <w:spacing w:val="-3"/>
        </w:rPr>
        <w:t> </w:t>
      </w:r>
      <w:r>
        <w:rPr>
          <w:color w:val="231F1F"/>
        </w:rPr>
        <w:t>söï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  <w:r>
        <w:rPr>
          <w:color w:val="231F1F"/>
          <w:spacing w:val="-3"/>
        </w:rPr>
        <w:t> </w:t>
      </w:r>
      <w:r>
        <w:rPr>
          <w:color w:val="231F1F"/>
        </w:rPr>
        <w:t>ñieàu naøy, maø ñeán ngöôøi chöa thoï ñaïi giôùi noùi roõ raøng, phaïm Ba-daät-ñeà; </w:t>
      </w:r>
      <w:r>
        <w:rPr>
          <w:color w:val="231F1F"/>
          <w:spacing w:val="-6"/>
        </w:rPr>
        <w:t>noùi </w:t>
      </w:r>
      <w:r>
        <w:rPr>
          <w:color w:val="231F1F"/>
        </w:rPr>
        <w:t>khoâng roõ raøng</w:t>
      </w:r>
      <w:r>
        <w:rPr>
          <w:color w:val="231F1F"/>
          <w:spacing w:val="-1"/>
        </w:rPr>
        <w:t> </w:t>
      </w:r>
      <w:r>
        <w:rPr>
          <w:color w:val="231F1F"/>
        </w:rPr>
        <w:t>Ñoät-kieát-la.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Neáu duøng daáu tay, chöõ vieát, hoaëc ra hieäu khieán cho ngöôøi bieát roõ raøng, Ba-daät-ñeà, khoâng roõ raøng, Ñoät-kieát-la.</w:t>
      </w:r>
    </w:p>
    <w:p>
      <w:pPr>
        <w:pStyle w:val="BodyText"/>
        <w:spacing w:line="292" w:lineRule="exact"/>
        <w:ind w:left="1291" w:firstLine="0"/>
        <w:jc w:val="left"/>
      </w:pPr>
      <w:r>
        <w:rPr/>
        <w:pict>
          <v:shape style="position:absolute;margin-left:120.240005pt;margin-top:18.147303pt;width:72pt;height:.1pt;mso-position-horizontal-relative:page;mso-position-vertical-relative:paragraph;z-index:-15728640;mso-wrap-distance-left:0;mso-wrap-distance-right:0" coordorigin="2405,363" coordsize="1440,0" path="m2405,363l3845,363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</w:rPr>
        <w:t>-</w:t>
      </w:r>
    </w:p>
    <w:p>
      <w:pPr>
        <w:pStyle w:val="ListParagraph"/>
        <w:numPr>
          <w:ilvl w:val="0"/>
          <w:numId w:val="3"/>
        </w:numPr>
        <w:tabs>
          <w:tab w:pos="1004" w:val="left" w:leader="none"/>
        </w:tabs>
        <w:spacing w:line="220" w:lineRule="auto" w:before="229" w:after="0"/>
        <w:ind w:left="724" w:right="824" w:firstLine="0"/>
        <w:jc w:val="left"/>
        <w:rPr>
          <w:sz w:val="18"/>
        </w:rPr>
      </w:pPr>
      <w:r>
        <w:rPr>
          <w:color w:val="231F1F"/>
          <w:sz w:val="18"/>
        </w:rPr>
        <w:t>Taêng kyø l&gt;, Thaäp tuïng l0, Ba-daät-ñeà 7; Nguõ phaàn 6, Caên baûn 27, Ba-daät-ñeà 8. Pali, Paâc.8 Bhuøta-rocanasikhaø. Tham chieáu Ch.i Ba-la-di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iv.</w:t>
      </w:r>
    </w:p>
    <w:p>
      <w:pPr>
        <w:spacing w:after="0" w:line="22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950" w:top="1140" w:bottom="280" w:left="1680" w:right="1680"/>
          <w:pgNumType w:start="1"/>
        </w:sectPr>
      </w:pPr>
    </w:p>
    <w:p>
      <w:pPr>
        <w:pStyle w:val="BodyText"/>
        <w:spacing w:line="220" w:lineRule="auto" w:before="20"/>
        <w:ind w:right="720"/>
      </w:pPr>
      <w:r>
        <w:rPr>
          <w:color w:val="231F1F"/>
        </w:rPr>
        <w:t>Neáu</w:t>
      </w:r>
      <w:r>
        <w:rPr>
          <w:color w:val="231F1F"/>
          <w:spacing w:val="-9"/>
        </w:rPr>
        <w:t> </w:t>
      </w:r>
      <w:r>
        <w:rPr>
          <w:color w:val="231F1F"/>
        </w:rPr>
        <w:t>höôùng</w:t>
      </w:r>
      <w:r>
        <w:rPr>
          <w:color w:val="231F1F"/>
          <w:spacing w:val="-9"/>
        </w:rPr>
        <w:t> </w:t>
      </w:r>
      <w:r>
        <w:rPr>
          <w:color w:val="231F1F"/>
        </w:rPr>
        <w:t>ñeán</w:t>
      </w:r>
      <w:r>
        <w:rPr>
          <w:color w:val="231F1F"/>
          <w:spacing w:val="-11"/>
        </w:rPr>
        <w:t> </w:t>
      </w:r>
      <w:r>
        <w:rPr>
          <w:color w:val="231F1F"/>
        </w:rPr>
        <w:t>caùc</w:t>
      </w:r>
      <w:r>
        <w:rPr>
          <w:color w:val="231F1F"/>
          <w:spacing w:val="-11"/>
        </w:rPr>
        <w:t> </w:t>
      </w:r>
      <w:r>
        <w:rPr>
          <w:color w:val="231F1F"/>
        </w:rPr>
        <w:t>trôøi,</w:t>
      </w:r>
      <w:r>
        <w:rPr>
          <w:color w:val="231F1F"/>
          <w:spacing w:val="-11"/>
        </w:rPr>
        <w:t> </w:t>
      </w:r>
      <w:r>
        <w:rPr>
          <w:color w:val="231F1F"/>
        </w:rPr>
        <w:t>A-tu-la,</w:t>
      </w:r>
      <w:r>
        <w:rPr>
          <w:color w:val="231F1F"/>
          <w:spacing w:val="-9"/>
        </w:rPr>
        <w:t> </w:t>
      </w:r>
      <w:r>
        <w:rPr>
          <w:color w:val="231F1F"/>
        </w:rPr>
        <w:t>Daï-xoa,</w:t>
      </w:r>
      <w:r>
        <w:rPr>
          <w:color w:val="231F1F"/>
          <w:spacing w:val="-8"/>
        </w:rPr>
        <w:t> </w:t>
      </w:r>
      <w:r>
        <w:rPr>
          <w:color w:val="231F1F"/>
        </w:rPr>
        <w:t>Caøn-thaùt-baø,</w:t>
      </w:r>
      <w:r>
        <w:rPr>
          <w:color w:val="231F1F"/>
          <w:spacing w:val="-9"/>
        </w:rPr>
        <w:t> </w:t>
      </w:r>
      <w:r>
        <w:rPr>
          <w:color w:val="231F1F"/>
        </w:rPr>
        <w:t>roàng,</w:t>
      </w:r>
      <w:r>
        <w:rPr>
          <w:color w:val="231F1F"/>
          <w:spacing w:val="-9"/>
        </w:rPr>
        <w:t> </w:t>
      </w:r>
      <w:r>
        <w:rPr>
          <w:color w:val="231F1F"/>
        </w:rPr>
        <w:t>Ngaï- quæ,</w:t>
      </w:r>
      <w:r>
        <w:rPr>
          <w:color w:val="231F1F"/>
          <w:spacing w:val="-4"/>
        </w:rPr>
        <w:t> </w:t>
      </w:r>
      <w:r>
        <w:rPr>
          <w:color w:val="231F1F"/>
        </w:rPr>
        <w:t>Suùc</w:t>
      </w:r>
      <w:r>
        <w:rPr>
          <w:color w:val="231F1F"/>
          <w:spacing w:val="-3"/>
        </w:rPr>
        <w:t> </w:t>
      </w:r>
      <w:r>
        <w:rPr>
          <w:color w:val="231F1F"/>
        </w:rPr>
        <w:t>sanh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  <w:r>
        <w:rPr>
          <w:color w:val="231F1F"/>
          <w:spacing w:val="-4"/>
        </w:rPr>
        <w:t> </w:t>
      </w:r>
      <w:r>
        <w:rPr>
          <w:color w:val="231F1F"/>
        </w:rPr>
        <w:t>theå</w:t>
      </w:r>
      <w:r>
        <w:rPr>
          <w:color w:val="231F1F"/>
          <w:spacing w:val="-5"/>
        </w:rPr>
        <w:t> </w:t>
      </w:r>
      <w:r>
        <w:rPr>
          <w:color w:val="231F1F"/>
        </w:rPr>
        <w:t>bieán</w:t>
      </w:r>
      <w:r>
        <w:rPr>
          <w:color w:val="231F1F"/>
          <w:spacing w:val="-3"/>
        </w:rPr>
        <w:t> </w:t>
      </w:r>
      <w:r>
        <w:rPr>
          <w:color w:val="231F1F"/>
        </w:rPr>
        <w:t>hoùa</w:t>
      </w:r>
      <w:r>
        <w:rPr>
          <w:color w:val="231F1F"/>
          <w:spacing w:val="-4"/>
        </w:rPr>
        <w:t> </w:t>
      </w:r>
      <w:r>
        <w:rPr>
          <w:color w:val="231F1F"/>
        </w:rPr>
        <w:t>maø</w:t>
      </w:r>
      <w:r>
        <w:rPr>
          <w:color w:val="231F1F"/>
          <w:spacing w:val="-3"/>
        </w:rPr>
        <w:t> </w:t>
      </w:r>
      <w:r>
        <w:rPr>
          <w:color w:val="231F1F"/>
        </w:rPr>
        <w:t>noùi</w:t>
      </w:r>
      <w:r>
        <w:rPr>
          <w:color w:val="231F1F"/>
          <w:spacing w:val="-5"/>
        </w:rPr>
        <w:t> </w:t>
      </w:r>
      <w:r>
        <w:rPr>
          <w:color w:val="231F1F"/>
        </w:rPr>
        <w:t>phaùp</w:t>
      </w:r>
      <w:r>
        <w:rPr>
          <w:color w:val="231F1F"/>
          <w:spacing w:val="-6"/>
        </w:rPr>
        <w:t> </w:t>
      </w:r>
      <w:r>
        <w:rPr>
          <w:color w:val="231F1F"/>
        </w:rPr>
        <w:t>thöôïng</w:t>
      </w:r>
      <w:r>
        <w:rPr>
          <w:color w:val="231F1F"/>
          <w:spacing w:val="-3"/>
        </w:rPr>
        <w:t> </w:t>
      </w:r>
      <w:r>
        <w:rPr>
          <w:color w:val="231F1F"/>
        </w:rPr>
        <w:t>nhaân,</w:t>
      </w:r>
      <w:r>
        <w:rPr>
          <w:color w:val="231F1F"/>
          <w:spacing w:val="-3"/>
        </w:rPr>
        <w:t> </w:t>
      </w:r>
      <w:r>
        <w:rPr>
          <w:color w:val="231F1F"/>
        </w:rPr>
        <w:t>duø</w:t>
      </w:r>
      <w:r>
        <w:rPr>
          <w:color w:val="231F1F"/>
          <w:spacing w:val="-4"/>
        </w:rPr>
        <w:t> </w:t>
      </w:r>
      <w:r>
        <w:rPr>
          <w:color w:val="231F1F"/>
        </w:rPr>
        <w:t>roõ</w:t>
      </w:r>
      <w:r>
        <w:rPr>
          <w:color w:val="231F1F"/>
          <w:spacing w:val="-3"/>
        </w:rPr>
        <w:t> </w:t>
      </w:r>
      <w:r>
        <w:rPr>
          <w:color w:val="231F1F"/>
        </w:rPr>
        <w:t>raøng</w:t>
      </w:r>
      <w:r>
        <w:rPr>
          <w:color w:val="231F1F"/>
          <w:spacing w:val="-5"/>
        </w:rPr>
        <w:t> </w:t>
      </w:r>
      <w:r>
        <w:rPr>
          <w:color w:val="231F1F"/>
        </w:rPr>
        <w:t>hay khoâng roõ raøng ñeàu phaïm</w:t>
      </w:r>
      <w:r>
        <w:rPr>
          <w:color w:val="231F1F"/>
          <w:spacing w:val="-1"/>
        </w:rPr>
        <w:t> </w:t>
      </w:r>
      <w:r>
        <w:rPr>
          <w:color w:val="231F1F"/>
        </w:rPr>
        <w:t>Ñoät-kieát-la.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Neáu thaät söï ñaõ ñaït ñöôïc phaùp thöôïng nhaân, laïi höôùng ñeán ngöôøi ñaõ thoï ñaïi giôùi, nhöng hoï chaúng ñoàng yù maø noùi thì phaïm Ñoät-kieát-la; hoaëc töï xöng laø - Toâi ñaõ ñaït ñöôïc caên, löïc, giaùc, ñaïo, thieàn ñònh, giaûi thoaùt, nhaäp tam muoäi.” höôùng ñeán ngöôøi maø noùi thì phaïm Ba-daät-ñeà.</w:t>
      </w:r>
    </w:p>
    <w:p>
      <w:pPr>
        <w:pStyle w:val="BodyText"/>
        <w:spacing w:line="220" w:lineRule="auto"/>
        <w:ind w:left="1291" w:right="766"/>
      </w:pPr>
      <w:r>
        <w:rPr>
          <w:color w:val="231F1F"/>
        </w:rPr>
        <w:t>Tyø-kheo-ni, Ba-daät-ñeà, Thöùc-xoa-ma-na, Sa-di, Sa-di-ni, Ñoät-kieát-la. Ñoù goïi laø phaïm.</w:t>
      </w:r>
    </w:p>
    <w:p>
      <w:pPr>
        <w:pStyle w:val="BodyText"/>
        <w:spacing w:line="220" w:lineRule="auto" w:before="7"/>
        <w:ind w:right="719"/>
      </w:pPr>
      <w:r>
        <w:rPr>
          <w:color w:val="231F1F"/>
        </w:rPr>
        <w:t>Söï khoâng phaïm: Neáu laø Taêng thöôïng maïn; hoaëc töï noùi laø </w:t>
      </w:r>
      <w:r>
        <w:rPr>
          <w:color w:val="231F1F"/>
          <w:spacing w:val="-6"/>
        </w:rPr>
        <w:t>do </w:t>
      </w:r>
      <w:r>
        <w:rPr>
          <w:color w:val="231F1F"/>
        </w:rPr>
        <w:t>nghieäp baùo chöù khoâng noùi laø do mình tu maø ñöôïc; hoaëc thaät söï ñaõ </w:t>
      </w:r>
      <w:r>
        <w:rPr>
          <w:color w:val="231F1F"/>
          <w:spacing w:val="-4"/>
        </w:rPr>
        <w:t>ñaït </w:t>
      </w:r>
      <w:r>
        <w:rPr>
          <w:color w:val="231F1F"/>
        </w:rPr>
        <w:t>ñöôïc phaùp thöôïng nhaân, ñeán Tyø-kheo ñoàng yù maø noùi; hoaëc noùi </w:t>
      </w:r>
      <w:r>
        <w:rPr>
          <w:color w:val="231F1F"/>
          <w:spacing w:val="-3"/>
        </w:rPr>
        <w:t>caên,</w:t>
      </w:r>
      <w:r>
        <w:rPr>
          <w:color w:val="231F1F"/>
          <w:spacing w:val="54"/>
        </w:rPr>
        <w:t> </w:t>
      </w:r>
      <w:r>
        <w:rPr>
          <w:color w:val="231F1F"/>
        </w:rPr>
        <w:t>löïc, giaùc, ñaïo, giaûi thoaùt, nhaäp tam muoäi, maø khoâng noùi vôùi ngöôøi laø: Toâi</w:t>
      </w:r>
      <w:r>
        <w:rPr>
          <w:color w:val="231F1F"/>
          <w:spacing w:val="-8"/>
        </w:rPr>
        <w:t> </w:t>
      </w:r>
      <w:r>
        <w:rPr>
          <w:color w:val="231F1F"/>
        </w:rPr>
        <w:t>chöùng</w:t>
      </w:r>
      <w:r>
        <w:rPr>
          <w:color w:val="231F1F"/>
          <w:spacing w:val="-5"/>
        </w:rPr>
        <w:t> </w:t>
      </w:r>
      <w:r>
        <w:rPr>
          <w:color w:val="231F1F"/>
        </w:rPr>
        <w:t>ñaéc;</w:t>
      </w:r>
      <w:r>
        <w:rPr>
          <w:color w:val="231F1F"/>
          <w:spacing w:val="-5"/>
        </w:rPr>
        <w:t> </w:t>
      </w:r>
      <w:r>
        <w:rPr>
          <w:color w:val="231F1F"/>
        </w:rPr>
        <w:t>hoaëc</w:t>
      </w:r>
      <w:r>
        <w:rPr>
          <w:color w:val="231F1F"/>
          <w:spacing w:val="-5"/>
        </w:rPr>
        <w:t> </w:t>
      </w:r>
      <w:r>
        <w:rPr>
          <w:color w:val="231F1F"/>
        </w:rPr>
        <w:t>noùi</w:t>
      </w:r>
      <w:r>
        <w:rPr>
          <w:color w:val="231F1F"/>
          <w:spacing w:val="-3"/>
        </w:rPr>
        <w:t> </w:t>
      </w:r>
      <w:r>
        <w:rPr>
          <w:color w:val="231F1F"/>
        </w:rPr>
        <w:t>ñuøa</w:t>
      </w:r>
      <w:r>
        <w:rPr>
          <w:color w:val="231F1F"/>
          <w:spacing w:val="-5"/>
        </w:rPr>
        <w:t> </w:t>
      </w:r>
      <w:r>
        <w:rPr>
          <w:color w:val="231F1F"/>
        </w:rPr>
        <w:t>giôõn,</w:t>
      </w:r>
      <w:r>
        <w:rPr>
          <w:color w:val="231F1F"/>
          <w:spacing w:val="-4"/>
        </w:rPr>
        <w:t> </w:t>
      </w:r>
      <w:r>
        <w:rPr>
          <w:color w:val="231F1F"/>
        </w:rPr>
        <w:t>noùi</w:t>
      </w:r>
      <w:r>
        <w:rPr>
          <w:color w:val="231F1F"/>
          <w:spacing w:val="-3"/>
        </w:rPr>
        <w:t> </w:t>
      </w:r>
      <w:r>
        <w:rPr>
          <w:color w:val="231F1F"/>
        </w:rPr>
        <w:t>moät</w:t>
      </w:r>
      <w:r>
        <w:rPr>
          <w:color w:val="231F1F"/>
          <w:spacing w:val="-5"/>
        </w:rPr>
        <w:t> </w:t>
      </w:r>
      <w:r>
        <w:rPr>
          <w:color w:val="231F1F"/>
        </w:rPr>
        <w:t>mình,</w:t>
      </w:r>
      <w:r>
        <w:rPr>
          <w:color w:val="231F1F"/>
          <w:spacing w:val="-3"/>
        </w:rPr>
        <w:t> </w:t>
      </w:r>
      <w:r>
        <w:rPr>
          <w:color w:val="231F1F"/>
        </w:rPr>
        <w:t>noùi</w:t>
      </w:r>
      <w:r>
        <w:rPr>
          <w:color w:val="231F1F"/>
          <w:spacing w:val="-8"/>
        </w:rPr>
        <w:t> </w:t>
      </w:r>
      <w:r>
        <w:rPr>
          <w:color w:val="231F1F"/>
        </w:rPr>
        <w:t>trong</w:t>
      </w:r>
      <w:r>
        <w:rPr>
          <w:color w:val="231F1F"/>
          <w:spacing w:val="-3"/>
        </w:rPr>
        <w:t> </w:t>
      </w:r>
      <w:r>
        <w:rPr>
          <w:color w:val="231F1F"/>
        </w:rPr>
        <w:t>moäng,</w:t>
      </w:r>
      <w:r>
        <w:rPr>
          <w:color w:val="231F1F"/>
          <w:spacing w:val="-5"/>
        </w:rPr>
        <w:t> </w:t>
      </w:r>
      <w:r>
        <w:rPr>
          <w:color w:val="231F1F"/>
        </w:rPr>
        <w:t>muoán noùi vieäc naøy laïi noùi vieäc khaùc. Taát caû ñeàu khoâng</w:t>
      </w:r>
      <w:r>
        <w:rPr>
          <w:color w:val="231F1F"/>
          <w:spacing w:val="1"/>
        </w:rPr>
        <w:t> </w:t>
      </w:r>
      <w:r>
        <w:rPr>
          <w:color w:val="231F1F"/>
        </w:rPr>
        <w:t>phaïm.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baùch.</w:t>
      </w:r>
    </w:p>
    <w:p>
      <w:pPr>
        <w:pStyle w:val="BodyText"/>
        <w:spacing w:before="3"/>
        <w:ind w:left="0" w:firstLine="0"/>
        <w:jc w:val="left"/>
        <w:rPr>
          <w:sz w:val="18"/>
        </w:rPr>
      </w:pPr>
      <w:r>
        <w:rPr/>
        <w:pict>
          <v:shape style="position:absolute;margin-left:120.240005pt;margin-top:14.376716pt;width:72pt;height:.1pt;mso-position-horizontal-relative:page;mso-position-vertical-relative:paragraph;z-index:-15727616;mso-wrap-distance-left:0;mso-wrap-distance-right:0" coordorigin="2405,288" coordsize="1440,0" path="m2405,288l3845,288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1001" w:val="left" w:leader="none"/>
        </w:tabs>
        <w:spacing w:line="230" w:lineRule="auto" w:before="185" w:after="0"/>
        <w:ind w:left="724" w:right="738" w:firstLine="0"/>
        <w:jc w:val="left"/>
        <w:rPr>
          <w:sz w:val="18"/>
        </w:rPr>
      </w:pPr>
      <w:r>
        <w:rPr>
          <w:color w:val="231F1F"/>
          <w:sz w:val="18"/>
        </w:rPr>
        <w:t>Haùn: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Nhaân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phaùp</w:t>
      </w:r>
      <w:r>
        <w:rPr>
          <w:color w:val="231F1F"/>
          <w:spacing w:val="-1"/>
          <w:sz w:val="18"/>
        </w:rPr>
        <w:t>, </w:t>
      </w:r>
      <w:r>
        <w:rPr>
          <w:color w:val="231F1F"/>
          <w:sz w:val="18"/>
        </w:rPr>
        <w:t>trong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quaù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nhaân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phaùp</w:t>
      </w:r>
      <w:r>
        <w:rPr>
          <w:color w:val="231F1F"/>
          <w:spacing w:val="-4"/>
          <w:sz w:val="18"/>
        </w:rPr>
        <w:t> </w:t>
      </w:r>
      <w:r>
        <w:rPr>
          <w:rFonts w:ascii="PMingLiU" w:hAnsi="PMingLiU" w:eastAsia="PMingLiU" w:hint="eastAsia"/>
          <w:color w:val="231F1F"/>
          <w:spacing w:val="-2"/>
          <w:sz w:val="18"/>
        </w:rPr>
        <w:t>過人法 </w:t>
      </w:r>
      <w:r>
        <w:rPr>
          <w:color w:val="231F1F"/>
          <w:sz w:val="18"/>
        </w:rPr>
        <w:t>(thöôïng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nhaân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phaùp</w:t>
      </w:r>
      <w:r>
        <w:rPr>
          <w:color w:val="231F1F"/>
          <w:spacing w:val="-1"/>
          <w:sz w:val="18"/>
        </w:rPr>
        <w:t>) </w:t>
      </w:r>
      <w:r>
        <w:rPr>
          <w:color w:val="231F1F"/>
          <w:sz w:val="18"/>
        </w:rPr>
        <w:t>Pl.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uttarimanussa-dham- ma). Xem giaûi thích, Ch.i Ba-la-di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4</w:t>
      </w:r>
    </w:p>
    <w:p>
      <w:pPr>
        <w:spacing w:line="165" w:lineRule="auto" w:before="36"/>
        <w:ind w:left="724" w:right="603" w:firstLine="0"/>
        <w:jc w:val="left"/>
        <w:rPr>
          <w:sz w:val="18"/>
        </w:rPr>
      </w:pPr>
      <w:r>
        <w:rPr>
          <w:color w:val="231F1F"/>
          <w:sz w:val="18"/>
        </w:rPr>
        <w:t>5l. Giôùi </w:t>
      </w:r>
      <w:r>
        <w:rPr>
          <w:rFonts w:ascii="PMingLiU" w:hAnsi="PMingLiU" w:eastAsia="PMingLiU" w:hint="eastAsia"/>
          <w:color w:val="231F1F"/>
          <w:sz w:val="18"/>
        </w:rPr>
        <w:t>人界</w:t>
      </w:r>
      <w:r>
        <w:rPr>
          <w:color w:val="231F1F"/>
          <w:sz w:val="18"/>
        </w:rPr>
        <w:t>, aám </w:t>
      </w:r>
      <w:r>
        <w:rPr>
          <w:rFonts w:ascii="PMingLiU" w:hAnsi="PMingLiU" w:eastAsia="PMingLiU" w:hint="eastAsia"/>
          <w:color w:val="231F1F"/>
          <w:sz w:val="18"/>
        </w:rPr>
        <w:t>人陰 </w:t>
      </w:r>
      <w:r>
        <w:rPr>
          <w:color w:val="231F1F"/>
          <w:sz w:val="18"/>
        </w:rPr>
        <w:t>, nhaäp </w:t>
      </w:r>
      <w:r>
        <w:rPr>
          <w:rFonts w:ascii="PMingLiU" w:hAnsi="PMingLiU" w:eastAsia="PMingLiU" w:hint="eastAsia"/>
          <w:color w:val="231F1F"/>
          <w:sz w:val="18"/>
        </w:rPr>
        <w:t>人入</w:t>
      </w:r>
      <w:r>
        <w:rPr>
          <w:color w:val="231F1F"/>
          <w:sz w:val="18"/>
        </w:rPr>
        <w:t>, hay giôùi (Pl. dhaøtu), uaån (khandha), xöù (aøyatana): Caùc toå hôïp caáu thaønh nhaân caùch.</w:t>
      </w:r>
    </w:p>
    <w:p>
      <w:pPr>
        <w:spacing w:before="34"/>
        <w:ind w:left="724" w:right="0" w:firstLine="0"/>
        <w:jc w:val="left"/>
        <w:rPr>
          <w:rFonts w:ascii="Times New Roman" w:hAnsi="Times New Roman" w:eastAsia="Times New Roman"/>
          <w:sz w:val="18"/>
        </w:rPr>
      </w:pPr>
      <w:r>
        <w:rPr>
          <w:color w:val="231F1F"/>
          <w:sz w:val="18"/>
        </w:rPr>
        <w:t>52. Nguyeân Haùn: Quaù nhaân phaùp </w:t>
      </w:r>
      <w:r>
        <w:rPr>
          <w:rFonts w:ascii="PMingLiU" w:hAnsi="PMingLiU" w:eastAsia="PMingLiU" w:hint="eastAsia"/>
          <w:color w:val="231F1F"/>
          <w:sz w:val="18"/>
        </w:rPr>
        <w:t>過人法</w:t>
      </w:r>
      <w:r>
        <w:rPr>
          <w:rFonts w:ascii="Times New Roman" w:hAnsi="Times New Roman" w:eastAsia="Times New Roman"/>
          <w:color w:val="231F1F"/>
          <w:sz w:val="18"/>
        </w:rPr>
        <w:t>.</w:t>
      </w:r>
    </w:p>
    <w:sectPr>
      <w:headerReference w:type="default" r:id="rId6"/>
      <w:pgSz w:w="11910" w:h="16840"/>
      <w:pgMar w:header="954" w:footer="0" w:top="11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MingLiU">
    <w:altName w:val="PMingLiU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768pt;margin-top:47.068996pt;width:186.5pt;height:13.8pt;mso-position-horizontal-relative:page;mso-position-vertical-relative:page;z-index:-157716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0"/>
                    <w:sz w:val="18"/>
                  </w:rPr>
                  <w:t>SOÁl428-LUAÄTTÖÙPHAÀN,Phaànl(Tieáp Theo)</w:t>
                </w:r>
              </w:p>
            </w:txbxContent>
          </v:textbox>
          <w10:wrap type="none"/>
        </v:shape>
      </w:pict>
    </w:r>
    <w:r>
      <w:rPr/>
      <w:pict>
        <v:shape style="position:absolute;margin-left:463.76001pt;margin-top:46.711601pt;width:6.6pt;height:13.8pt;mso-position-horizontal-relative:page;mso-position-vertical-relative:page;z-index:-157711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77062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459.199982pt;margin-top:46.711601pt;width:6.6pt;height:13.8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5"/>
      <w:numFmt w:val="decimal"/>
      <w:lvlText w:val="%1."/>
      <w:lvlJc w:val="left"/>
      <w:pPr>
        <w:ind w:left="724" w:hanging="279"/>
        <w:jc w:val="left"/>
      </w:pPr>
      <w:rPr>
        <w:rFonts w:hint="default" w:ascii="VNI-Times" w:hAnsi="VNI-Times" w:eastAsia="VNI-Times" w:cs="VNI-Times"/>
        <w:color w:val="231F1F"/>
        <w:spacing w:val="-2"/>
        <w:w w:val="100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279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291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49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73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8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47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72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97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8"/>
      <w:numFmt w:val="decimal"/>
      <w:lvlText w:val="%1."/>
      <w:lvlJc w:val="left"/>
      <w:pPr>
        <w:ind w:left="1533" w:hanging="243"/>
        <w:jc w:val="left"/>
      </w:pPr>
      <w:rPr>
        <w:rFonts w:hint="default" w:ascii="VNI-Times" w:hAnsi="VNI-Times" w:eastAsia="VNI-Times" w:cs="VNI-Times"/>
        <w:b/>
        <w:bCs/>
        <w:color w:val="231F1F"/>
        <w:w w:val="100"/>
        <w:sz w:val="24"/>
        <w:szCs w:val="24"/>
        <w:lang w:val="vi" w:eastAsia="en-US" w:bidi="ar-SA"/>
      </w:rPr>
    </w:lvl>
    <w:lvl w:ilvl="1">
      <w:start w:val="1"/>
      <w:numFmt w:val="upperLetter"/>
      <w:lvlText w:val="%2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354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8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02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76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50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24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98" w:hanging="298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07" w:lineRule="exact"/>
      <w:ind w:left="1533" w:hanging="243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- 008 1428  NÃ³i PhÃ¡p ThÆ°á»£ng NhÃ¢n-NÃ³i Vá»† 90 PhÃ¡p Ba Dáº­t Ä’á»†-Giá»łi PhÃ¡p Cá»§a Tá»³ Kheo- Luáº­t Tá»© PhÃ¢n.docx</dc:title>
  <dcterms:created xsi:type="dcterms:W3CDTF">2021-03-11T02:52:15Z</dcterms:created>
  <dcterms:modified xsi:type="dcterms:W3CDTF">2021-03-11T02:52:15Z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